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F0ADC" w14:textId="6F873EB2" w:rsidR="005B27D4" w:rsidRDefault="005B27D4" w:rsidP="00A41D69">
      <w:pPr>
        <w:jc w:val="center"/>
        <w:rPr>
          <w:rFonts w:ascii="Calibri Light" w:hAnsi="Calibri Light" w:cs="Calibri Light"/>
          <w:b/>
          <w:color w:val="1F3864"/>
          <w:sz w:val="32"/>
          <w:szCs w:val="32"/>
        </w:rPr>
      </w:pPr>
      <w:bookmarkStart w:id="0" w:name="_GoBack"/>
      <w:bookmarkEnd w:id="0"/>
    </w:p>
    <w:p w14:paraId="74C799FF" w14:textId="6D6746E4" w:rsidR="00142913" w:rsidRPr="00A41D69" w:rsidRDefault="00E75691" w:rsidP="00A41D69">
      <w:pPr>
        <w:jc w:val="center"/>
        <w:rPr>
          <w:rFonts w:ascii="Calibri Light" w:hAnsi="Calibri Light" w:cs="Calibri Light"/>
          <w:b/>
          <w:color w:val="1F3864"/>
          <w:sz w:val="32"/>
          <w:szCs w:val="32"/>
        </w:rPr>
      </w:pPr>
      <w:r w:rsidRPr="00A41D69">
        <w:rPr>
          <w:b/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5B2883E2" wp14:editId="3C5853BD">
            <wp:simplePos x="0" y="0"/>
            <wp:positionH relativeFrom="page">
              <wp:posOffset>10795</wp:posOffset>
            </wp:positionH>
            <wp:positionV relativeFrom="page">
              <wp:posOffset>0</wp:posOffset>
            </wp:positionV>
            <wp:extent cx="595630" cy="1306195"/>
            <wp:effectExtent l="19050" t="0" r="0" b="0"/>
            <wp:wrapNone/>
            <wp:docPr id="6" name="Imagen 68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8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BEC">
        <w:rPr>
          <w:rFonts w:ascii="Calibri Light" w:hAnsi="Calibri Light" w:cs="Calibri Light"/>
          <w:b/>
          <w:color w:val="1F3864"/>
          <w:sz w:val="32"/>
          <w:szCs w:val="32"/>
        </w:rPr>
        <w:t xml:space="preserve">La Ruta del Vino de Ribera del Duero se incorpora a la red </w:t>
      </w:r>
      <w:r w:rsidR="00107557">
        <w:rPr>
          <w:rFonts w:ascii="Calibri Light" w:hAnsi="Calibri Light" w:cs="Calibri Light"/>
          <w:b/>
          <w:color w:val="1F3864"/>
          <w:sz w:val="32"/>
          <w:szCs w:val="32"/>
        </w:rPr>
        <w:t>de E</w:t>
      </w:r>
      <w:r w:rsidR="00013E02">
        <w:rPr>
          <w:rFonts w:ascii="Calibri Light" w:hAnsi="Calibri Light" w:cs="Calibri Light"/>
          <w:b/>
          <w:color w:val="1F3864"/>
          <w:sz w:val="32"/>
          <w:szCs w:val="32"/>
        </w:rPr>
        <w:t>ntidad</w:t>
      </w:r>
      <w:r w:rsidR="00107557">
        <w:rPr>
          <w:rFonts w:ascii="Calibri Light" w:hAnsi="Calibri Light" w:cs="Calibri Light"/>
          <w:b/>
          <w:color w:val="1F3864"/>
          <w:sz w:val="32"/>
          <w:szCs w:val="32"/>
        </w:rPr>
        <w:t>es</w:t>
      </w:r>
      <w:r w:rsidR="00013E02">
        <w:rPr>
          <w:rFonts w:ascii="Calibri Light" w:hAnsi="Calibri Light" w:cs="Calibri Light"/>
          <w:b/>
          <w:color w:val="1F3864"/>
          <w:sz w:val="32"/>
          <w:szCs w:val="32"/>
        </w:rPr>
        <w:t xml:space="preserve"> </w:t>
      </w:r>
      <w:r w:rsidR="00107557">
        <w:rPr>
          <w:rFonts w:ascii="Calibri Light" w:hAnsi="Calibri Light" w:cs="Calibri Light"/>
          <w:b/>
          <w:color w:val="1F3864"/>
          <w:sz w:val="32"/>
          <w:szCs w:val="32"/>
        </w:rPr>
        <w:t>C</w:t>
      </w:r>
      <w:r w:rsidR="00013E02">
        <w:rPr>
          <w:rFonts w:ascii="Calibri Light" w:hAnsi="Calibri Light" w:cs="Calibri Light"/>
          <w:b/>
          <w:color w:val="1F3864"/>
          <w:sz w:val="32"/>
          <w:szCs w:val="32"/>
        </w:rPr>
        <w:t>olaboradora</w:t>
      </w:r>
      <w:r w:rsidR="00107557">
        <w:rPr>
          <w:rFonts w:ascii="Calibri Light" w:hAnsi="Calibri Light" w:cs="Calibri Light"/>
          <w:b/>
          <w:color w:val="1F3864"/>
          <w:sz w:val="32"/>
          <w:szCs w:val="32"/>
        </w:rPr>
        <w:t>s</w:t>
      </w:r>
      <w:r w:rsidR="00236EE1">
        <w:rPr>
          <w:rFonts w:ascii="Calibri Light" w:hAnsi="Calibri Light" w:cs="Calibri Light"/>
          <w:b/>
          <w:color w:val="1F3864"/>
          <w:sz w:val="32"/>
          <w:szCs w:val="32"/>
        </w:rPr>
        <w:t xml:space="preserve"> del p</w:t>
      </w:r>
      <w:r w:rsidR="00013E02">
        <w:rPr>
          <w:rFonts w:ascii="Calibri Light" w:hAnsi="Calibri Light" w:cs="Calibri Light"/>
          <w:b/>
          <w:color w:val="1F3864"/>
          <w:sz w:val="32"/>
          <w:szCs w:val="32"/>
        </w:rPr>
        <w:t>royecto</w:t>
      </w:r>
      <w:r w:rsidR="00236EE1">
        <w:rPr>
          <w:rFonts w:ascii="Calibri Light" w:hAnsi="Calibri Light" w:cs="Calibri Light"/>
          <w:b/>
          <w:color w:val="1F3864"/>
          <w:sz w:val="32"/>
          <w:szCs w:val="32"/>
        </w:rPr>
        <w:t xml:space="preserve"> de rutas napoleónicas </w:t>
      </w:r>
      <w:r w:rsidR="00013E02">
        <w:rPr>
          <w:rFonts w:ascii="Calibri Light" w:hAnsi="Calibri Light" w:cs="Calibri Light"/>
          <w:b/>
          <w:color w:val="1F3864"/>
          <w:sz w:val="32"/>
          <w:szCs w:val="32"/>
        </w:rPr>
        <w:t>NAPOCTEP</w:t>
      </w:r>
    </w:p>
    <w:p w14:paraId="286BB536" w14:textId="77777777" w:rsidR="00A41D69" w:rsidRPr="002B3740" w:rsidRDefault="00A41D69" w:rsidP="00A41D69">
      <w:pPr>
        <w:pStyle w:val="Titular"/>
        <w:spacing w:before="0" w:after="120" w:line="276" w:lineRule="auto"/>
        <w:ind w:left="0"/>
        <w:jc w:val="both"/>
        <w:rPr>
          <w:rFonts w:ascii="Calibri Light" w:hAnsi="Calibri Light" w:cs="Calibri Light"/>
          <w:color w:val="1F3864"/>
          <w:sz w:val="16"/>
          <w:szCs w:val="16"/>
        </w:rPr>
      </w:pPr>
    </w:p>
    <w:p w14:paraId="3514C6E5" w14:textId="274638FE" w:rsidR="002A026E" w:rsidRDefault="002A026E" w:rsidP="00A41D69">
      <w:pPr>
        <w:pStyle w:val="1erBullets"/>
        <w:numPr>
          <w:ilvl w:val="0"/>
          <w:numId w:val="2"/>
        </w:numPr>
        <w:spacing w:before="120" w:after="120" w:line="276" w:lineRule="auto"/>
        <w:rPr>
          <w:bCs/>
          <w:iCs/>
          <w:color w:val="2F5496"/>
          <w:sz w:val="22"/>
          <w:szCs w:val="22"/>
        </w:rPr>
      </w:pPr>
      <w:r>
        <w:rPr>
          <w:bCs/>
          <w:iCs/>
          <w:color w:val="2F5496"/>
          <w:sz w:val="22"/>
          <w:szCs w:val="22"/>
        </w:rPr>
        <w:t>La Ruta del Vino de la prestigiosa Denominación de Origen Ribera del Duero se incorpora a la red de Entidades Colaboradoras del proyecto NAPOCTEP, siendo ya un total de tres Rutas del Vino las adheridas hasta el momento</w:t>
      </w:r>
      <w:r w:rsidR="001D772B">
        <w:rPr>
          <w:bCs/>
          <w:iCs/>
          <w:color w:val="2F5496"/>
          <w:sz w:val="22"/>
          <w:szCs w:val="22"/>
        </w:rPr>
        <w:t>.</w:t>
      </w:r>
    </w:p>
    <w:p w14:paraId="6E6C70A8" w14:textId="7E8A4E09" w:rsidR="002A026E" w:rsidRDefault="002A026E" w:rsidP="00A41D69">
      <w:pPr>
        <w:pStyle w:val="1erBullets"/>
        <w:numPr>
          <w:ilvl w:val="0"/>
          <w:numId w:val="2"/>
        </w:numPr>
        <w:spacing w:before="120" w:after="120" w:line="276" w:lineRule="auto"/>
        <w:rPr>
          <w:bCs/>
          <w:iCs/>
          <w:color w:val="2F5496"/>
          <w:sz w:val="22"/>
          <w:szCs w:val="22"/>
        </w:rPr>
      </w:pPr>
      <w:r w:rsidRPr="002A026E">
        <w:rPr>
          <w:bCs/>
          <w:iCs/>
          <w:color w:val="2F5496"/>
          <w:sz w:val="22"/>
          <w:szCs w:val="22"/>
        </w:rPr>
        <w:t xml:space="preserve">La Ribera del Duero forma parte de cuatro provincias: Burgos, Segovia, Soria y Valladolid. A lo largo de sus 115 kilómetros de comarca, </w:t>
      </w:r>
      <w:r>
        <w:rPr>
          <w:bCs/>
          <w:iCs/>
          <w:color w:val="2F5496"/>
          <w:sz w:val="22"/>
          <w:szCs w:val="22"/>
        </w:rPr>
        <w:t xml:space="preserve">se encuentra </w:t>
      </w:r>
      <w:r w:rsidRPr="002A026E">
        <w:rPr>
          <w:bCs/>
          <w:iCs/>
          <w:color w:val="2F5496"/>
          <w:sz w:val="22"/>
          <w:szCs w:val="22"/>
        </w:rPr>
        <w:t>una tierra de viñedo y cereal que cuenta con una rica cultura, gastronomía y patrimonio, donde operan más de 300 bodegas al amparo de la Denominación de Origen Ribera del Duero.</w:t>
      </w:r>
    </w:p>
    <w:p w14:paraId="38A46789" w14:textId="080F6678" w:rsidR="002A026E" w:rsidRDefault="004C3801" w:rsidP="00107557">
      <w:pPr>
        <w:pStyle w:val="1erBullets"/>
        <w:spacing w:before="24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es-ES"/>
        </w:rPr>
      </w:pPr>
      <w:r w:rsidRPr="00B613D4">
        <w:rPr>
          <w:rFonts w:asciiTheme="minorHAnsi" w:hAnsiTheme="minorHAnsi" w:cstheme="minorHAnsi"/>
          <w:b/>
          <w:bCs/>
          <w:color w:val="auto"/>
          <w:sz w:val="20"/>
          <w:szCs w:val="22"/>
          <w:lang w:val="es-ES"/>
        </w:rPr>
        <w:t xml:space="preserve">Bruselas, </w:t>
      </w:r>
      <w:r w:rsidR="00D91BEC">
        <w:rPr>
          <w:rFonts w:asciiTheme="minorHAnsi" w:hAnsiTheme="minorHAnsi" w:cstheme="minorHAnsi"/>
          <w:b/>
          <w:bCs/>
          <w:color w:val="auto"/>
          <w:sz w:val="20"/>
          <w:szCs w:val="22"/>
          <w:lang w:val="es-ES"/>
        </w:rPr>
        <w:t>24</w:t>
      </w:r>
      <w:r w:rsidR="0043688B" w:rsidRPr="00B613D4">
        <w:rPr>
          <w:rFonts w:asciiTheme="minorHAnsi" w:hAnsiTheme="minorHAnsi" w:cstheme="minorHAnsi"/>
          <w:b/>
          <w:bCs/>
          <w:color w:val="auto"/>
          <w:sz w:val="20"/>
          <w:szCs w:val="22"/>
          <w:lang w:val="es-ES"/>
        </w:rPr>
        <w:t>.</w:t>
      </w:r>
      <w:r w:rsidR="00E337CC" w:rsidRPr="00B613D4">
        <w:rPr>
          <w:rFonts w:asciiTheme="minorHAnsi" w:hAnsiTheme="minorHAnsi" w:cstheme="minorHAnsi"/>
          <w:b/>
          <w:bCs/>
          <w:color w:val="auto"/>
          <w:sz w:val="20"/>
          <w:szCs w:val="22"/>
          <w:lang w:val="es-ES"/>
        </w:rPr>
        <w:t>0</w:t>
      </w:r>
      <w:r w:rsidR="00107557" w:rsidRPr="00B613D4">
        <w:rPr>
          <w:rFonts w:asciiTheme="minorHAnsi" w:hAnsiTheme="minorHAnsi" w:cstheme="minorHAnsi"/>
          <w:b/>
          <w:bCs/>
          <w:color w:val="auto"/>
          <w:sz w:val="20"/>
          <w:szCs w:val="22"/>
          <w:lang w:val="es-ES"/>
        </w:rPr>
        <w:t>2</w:t>
      </w:r>
      <w:r w:rsidRPr="00B613D4">
        <w:rPr>
          <w:rFonts w:asciiTheme="minorHAnsi" w:hAnsiTheme="minorHAnsi" w:cstheme="minorHAnsi"/>
          <w:b/>
          <w:bCs/>
          <w:color w:val="auto"/>
          <w:sz w:val="20"/>
          <w:szCs w:val="22"/>
          <w:lang w:val="es-ES"/>
        </w:rPr>
        <w:t>.202</w:t>
      </w:r>
      <w:r w:rsidR="00E337CC" w:rsidRPr="00B613D4">
        <w:rPr>
          <w:rFonts w:asciiTheme="minorHAnsi" w:hAnsiTheme="minorHAnsi" w:cstheme="minorHAnsi"/>
          <w:b/>
          <w:bCs/>
          <w:color w:val="auto"/>
          <w:sz w:val="20"/>
          <w:szCs w:val="22"/>
          <w:lang w:val="es-ES"/>
        </w:rPr>
        <w:t>1</w:t>
      </w:r>
      <w:r w:rsidR="00852642" w:rsidRPr="00B613D4">
        <w:rPr>
          <w:rFonts w:asciiTheme="minorHAnsi" w:hAnsiTheme="minorHAnsi" w:cstheme="minorHAnsi"/>
          <w:b/>
          <w:bCs/>
          <w:color w:val="auto"/>
          <w:sz w:val="20"/>
          <w:szCs w:val="22"/>
          <w:lang w:val="es-ES"/>
        </w:rPr>
        <w:t>.</w:t>
      </w:r>
      <w:r w:rsidRPr="00B613D4">
        <w:rPr>
          <w:rFonts w:asciiTheme="minorHAnsi" w:hAnsiTheme="minorHAnsi" w:cstheme="minorHAnsi"/>
          <w:b/>
          <w:bCs/>
          <w:color w:val="auto"/>
          <w:sz w:val="20"/>
          <w:szCs w:val="22"/>
          <w:lang w:val="es-ES"/>
        </w:rPr>
        <w:t xml:space="preserve"> </w:t>
      </w:r>
      <w:r w:rsidR="00E337CC" w:rsidRPr="00B613D4">
        <w:rPr>
          <w:rFonts w:asciiTheme="minorHAnsi" w:hAnsiTheme="minorHAnsi" w:cstheme="minorHAnsi"/>
          <w:b/>
          <w:bCs/>
          <w:color w:val="auto"/>
          <w:sz w:val="22"/>
          <w:szCs w:val="22"/>
          <w:lang w:val="es-ES"/>
        </w:rPr>
        <w:t>–</w:t>
      </w:r>
      <w:r w:rsidRPr="00B613D4">
        <w:rPr>
          <w:rFonts w:asciiTheme="minorHAnsi" w:hAnsiTheme="minorHAnsi" w:cstheme="minorHAnsi"/>
          <w:b/>
          <w:bCs/>
          <w:color w:val="auto"/>
          <w:sz w:val="22"/>
          <w:szCs w:val="22"/>
          <w:lang w:val="es-ES"/>
        </w:rPr>
        <w:t xml:space="preserve"> </w:t>
      </w:r>
      <w:r w:rsidR="00107557" w:rsidRPr="00B613D4">
        <w:rPr>
          <w:rFonts w:asciiTheme="minorHAnsi" w:hAnsiTheme="minorHAnsi" w:cstheme="minorHAnsi"/>
          <w:b/>
          <w:bCs/>
          <w:color w:val="auto"/>
          <w:sz w:val="22"/>
          <w:szCs w:val="22"/>
          <w:lang w:val="es-ES"/>
        </w:rPr>
        <w:t xml:space="preserve">El Proyecto NAPOCTEP </w:t>
      </w:r>
      <w:r w:rsidR="002A026E">
        <w:rPr>
          <w:rFonts w:asciiTheme="minorHAnsi" w:hAnsiTheme="minorHAnsi" w:cstheme="minorHAnsi"/>
          <w:b/>
          <w:bCs/>
          <w:color w:val="auto"/>
          <w:sz w:val="22"/>
          <w:szCs w:val="22"/>
          <w:lang w:val="es-ES"/>
        </w:rPr>
        <w:t>continúa añadiendo Entidades Colaboradoras a su red y prevé que sigan aumentando en los próximos meses.</w:t>
      </w:r>
    </w:p>
    <w:p w14:paraId="67B4F9A3" w14:textId="15413E3F" w:rsidR="002A026E" w:rsidRDefault="00BF0B8B" w:rsidP="00107557">
      <w:pPr>
        <w:pStyle w:val="1erBullets"/>
        <w:spacing w:before="240" w:after="120"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La figura de Entidad Colaboradora, u</w:t>
      </w:r>
      <w:r w:rsidR="002A026E">
        <w:rPr>
          <w:rFonts w:asciiTheme="minorHAnsi" w:hAnsiTheme="minorHAnsi" w:cstheme="minorHAnsi"/>
          <w:color w:val="auto"/>
          <w:sz w:val="22"/>
          <w:szCs w:val="22"/>
          <w:lang w:val="es-ES"/>
        </w:rPr>
        <w:t>no de los grandes objetivos del proyecto de rutas napoleónicas NAPOCTEP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,</w:t>
      </w:r>
      <w:r w:rsidR="002A026E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se desarrolla con éxito gracias a la buena acogida que está teniendo entre los municipios por los que transcurre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n</w:t>
      </w:r>
      <w:r w:rsidR="002A026E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la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s</w:t>
      </w:r>
      <w:r w:rsidR="002A026E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ruta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s.</w:t>
      </w:r>
    </w:p>
    <w:p w14:paraId="02FDAF50" w14:textId="5F214C02" w:rsidR="00BD5F1E" w:rsidRDefault="00BD5F1E" w:rsidP="00107557">
      <w:pPr>
        <w:pStyle w:val="1erBullets"/>
        <w:spacing w:before="240" w:after="120"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El fin de esta figura es fomentar la participación ciudadana</w:t>
      </w:r>
      <w:r w:rsidR="00A132C1">
        <w:rPr>
          <w:rFonts w:asciiTheme="minorHAnsi" w:hAnsiTheme="minorHAnsi" w:cstheme="minorHAnsi"/>
          <w:color w:val="auto"/>
          <w:sz w:val="22"/>
          <w:szCs w:val="22"/>
          <w:lang w:val="es-ES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de los municipios</w:t>
      </w:r>
      <w:r w:rsidR="00A132C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y de todo tipo de entidades sociales y empresariales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que componen </w:t>
      </w:r>
      <w:r w:rsidR="00A132C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el tejido turístico de 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las rutas con el objetivo de contribuir al desarrollo de las mismas y </w:t>
      </w:r>
      <w:r w:rsidR="00A132C1">
        <w:rPr>
          <w:rFonts w:asciiTheme="minorHAnsi" w:hAnsiTheme="minorHAnsi" w:cstheme="minorHAnsi"/>
          <w:color w:val="auto"/>
          <w:sz w:val="22"/>
          <w:szCs w:val="22"/>
          <w:lang w:val="es-ES"/>
        </w:rPr>
        <w:t>poder incrementar el número de visitantes.</w:t>
      </w:r>
    </w:p>
    <w:p w14:paraId="7E4724E0" w14:textId="2A89D542" w:rsidR="00BD5F1E" w:rsidRDefault="00BD5F1E" w:rsidP="00107557">
      <w:pPr>
        <w:pStyle w:val="1erBullets"/>
        <w:spacing w:before="240" w:after="120"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La adhesión de la Ruta del Vino de Ribera del Duero supone un gran paso para el proyecto, ya que el enoturismo es un elemento</w:t>
      </w:r>
      <w:r w:rsidR="001D772B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de gran importancia 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en la cadena de valor de un producto turístico </w:t>
      </w:r>
      <w:r w:rsidR="001D772B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completo y 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de calidad</w:t>
      </w:r>
      <w:r w:rsidR="001D772B">
        <w:rPr>
          <w:rFonts w:asciiTheme="minorHAnsi" w:hAnsiTheme="minorHAnsi" w:cstheme="minorHAnsi"/>
          <w:color w:val="auto"/>
          <w:sz w:val="22"/>
          <w:szCs w:val="22"/>
          <w:lang w:val="es-ES"/>
        </w:rPr>
        <w:t>.</w:t>
      </w:r>
      <w:r w:rsidR="00A132C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El visitante que es sensible al patrimonio histórico lo suele ser también a la gastronomía, el paisaje y los vinos.</w:t>
      </w:r>
    </w:p>
    <w:p w14:paraId="4684D3DF" w14:textId="087228F9" w:rsidR="00BD5F1E" w:rsidRDefault="00BD5F1E" w:rsidP="00107557">
      <w:pPr>
        <w:pStyle w:val="1erBullets"/>
        <w:spacing w:before="240" w:after="120"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En la actualidad, la red de Entidades Colaboradoras cuenta ya con la participación de tres rutas del vino: Ruta del Vino el Bierzo</w:t>
      </w:r>
      <w:r w:rsidR="00A132C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</w:t>
      </w:r>
      <w:proofErr w:type="spellStart"/>
      <w:r w:rsidR="00A132C1">
        <w:rPr>
          <w:rFonts w:asciiTheme="minorHAnsi" w:hAnsiTheme="minorHAnsi" w:cstheme="minorHAnsi"/>
          <w:color w:val="auto"/>
          <w:sz w:val="22"/>
          <w:szCs w:val="22"/>
          <w:lang w:val="es-ES"/>
        </w:rPr>
        <w:t>Enotur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ismo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, Ruta del Vino </w:t>
      </w:r>
      <w:r w:rsidR="00A132C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de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Cigales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y Ruta del Vino Ribera del Duero. Poder contar con estas entidades otorga un gran valor añadido a las rutas, además de fomentar el desarrollo de un</w:t>
      </w:r>
      <w:r w:rsidR="00A132C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modelo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turismo sostenible que aporta valor a la zona donde se desarrolla apoy</w:t>
      </w:r>
      <w:r w:rsidR="00855F54">
        <w:rPr>
          <w:rFonts w:asciiTheme="minorHAnsi" w:hAnsiTheme="minorHAnsi" w:cstheme="minorHAnsi"/>
          <w:color w:val="auto"/>
          <w:sz w:val="22"/>
          <w:szCs w:val="22"/>
          <w:lang w:val="es-ES"/>
        </w:rPr>
        <w:t>and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o</w:t>
      </w:r>
      <w:r w:rsidR="00855F54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la economía</w:t>
      </w:r>
      <w:r w:rsidR="00855F54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y los productos locales</w:t>
      </w: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. </w:t>
      </w:r>
    </w:p>
    <w:p w14:paraId="5518C5AE" w14:textId="4E91EE57" w:rsidR="00FF47AF" w:rsidRPr="00E7035E" w:rsidRDefault="001D772B" w:rsidP="00FF47AF">
      <w:pPr>
        <w:pStyle w:val="1erBullets"/>
        <w:spacing w:before="240" w:after="120" w:line="276" w:lineRule="auto"/>
        <w:rPr>
          <w:rFonts w:eastAsia="Times New Roman" w:cs="Calibri"/>
          <w:sz w:val="24"/>
          <w:szCs w:val="24"/>
          <w:lang w:eastAsia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En el convenio de adhesión a la red de Entidades Colaboradoras se recoge el compromiso a</w:t>
      </w:r>
      <w:r w:rsidR="00FF47AF" w:rsidRPr="00E7035E">
        <w:rPr>
          <w:rFonts w:eastAsia="Times New Roman" w:cs="Calibri"/>
          <w:sz w:val="24"/>
          <w:szCs w:val="24"/>
          <w:lang w:eastAsia="es-ES"/>
        </w:rPr>
        <w:t xml:space="preserve"> la mutua cooperación, </w:t>
      </w:r>
      <w:r w:rsidR="00236EE1">
        <w:rPr>
          <w:rFonts w:eastAsia="Times New Roman" w:cs="Calibri"/>
          <w:sz w:val="24"/>
          <w:szCs w:val="24"/>
          <w:lang w:eastAsia="es-ES"/>
        </w:rPr>
        <w:t xml:space="preserve">el </w:t>
      </w:r>
      <w:r w:rsidR="00FF47AF" w:rsidRPr="00E7035E">
        <w:rPr>
          <w:rFonts w:eastAsia="Times New Roman" w:cs="Calibri"/>
          <w:sz w:val="24"/>
          <w:szCs w:val="24"/>
          <w:lang w:eastAsia="es-ES"/>
        </w:rPr>
        <w:t xml:space="preserve">intercambio de información, </w:t>
      </w:r>
      <w:r>
        <w:rPr>
          <w:rFonts w:eastAsia="Times New Roman" w:cs="Calibri"/>
          <w:sz w:val="24"/>
          <w:szCs w:val="24"/>
          <w:lang w:eastAsia="es-ES"/>
        </w:rPr>
        <w:t>la cooperación</w:t>
      </w:r>
      <w:r w:rsidR="00FF47AF" w:rsidRPr="00E7035E">
        <w:rPr>
          <w:rFonts w:eastAsia="Times New Roman" w:cs="Calibri"/>
          <w:sz w:val="24"/>
          <w:szCs w:val="24"/>
          <w:lang w:eastAsia="es-ES"/>
        </w:rPr>
        <w:t xml:space="preserve"> en la difusión de los recursos turísticos</w:t>
      </w:r>
      <w:r w:rsidR="00236EE1">
        <w:rPr>
          <w:rFonts w:eastAsia="Times New Roman" w:cs="Calibri"/>
          <w:sz w:val="24"/>
          <w:szCs w:val="24"/>
          <w:lang w:eastAsia="es-ES"/>
        </w:rPr>
        <w:t xml:space="preserve"> y</w:t>
      </w:r>
      <w:r w:rsidR="00FF47AF">
        <w:rPr>
          <w:rFonts w:eastAsia="Times New Roman" w:cs="Calibri"/>
          <w:sz w:val="24"/>
          <w:szCs w:val="24"/>
          <w:lang w:eastAsia="es-ES"/>
        </w:rPr>
        <w:t xml:space="preserve"> otras actividades de interés</w:t>
      </w:r>
      <w:r>
        <w:rPr>
          <w:rFonts w:eastAsia="Times New Roman" w:cs="Calibri"/>
          <w:sz w:val="24"/>
          <w:szCs w:val="24"/>
          <w:lang w:eastAsia="es-ES"/>
        </w:rPr>
        <w:t>.</w:t>
      </w:r>
      <w:r w:rsidR="00FF47AF">
        <w:rPr>
          <w:rFonts w:eastAsia="Times New Roman" w:cs="Calibri"/>
          <w:sz w:val="24"/>
          <w:szCs w:val="24"/>
          <w:lang w:eastAsia="es-ES"/>
        </w:rPr>
        <w:t xml:space="preserve"> </w:t>
      </w:r>
      <w:r w:rsidR="00855F54">
        <w:rPr>
          <w:rFonts w:eastAsia="Times New Roman" w:cs="Calibri"/>
          <w:sz w:val="24"/>
          <w:szCs w:val="24"/>
          <w:lang w:eastAsia="es-ES"/>
        </w:rPr>
        <w:t xml:space="preserve">Se basa en la idea de que solo la </w:t>
      </w:r>
      <w:r w:rsidR="00855F54">
        <w:rPr>
          <w:rFonts w:eastAsia="Times New Roman" w:cs="Calibri"/>
          <w:sz w:val="24"/>
          <w:szCs w:val="24"/>
          <w:lang w:eastAsia="es-ES"/>
        </w:rPr>
        <w:lastRenderedPageBreak/>
        <w:t xml:space="preserve">unión concertada de distintas iniciativas locales puede permitir la creación de un producto que se pueda comercializar a nivel internacional. </w:t>
      </w:r>
    </w:p>
    <w:p w14:paraId="75C87E86" w14:textId="1DEB55FC" w:rsidR="00FF47AF" w:rsidRPr="00107557" w:rsidRDefault="00FF47AF" w:rsidP="00107557">
      <w:pPr>
        <w:pStyle w:val="1erBullets"/>
        <w:spacing w:before="240" w:after="120"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Actualmente, la red de Entidades Colaboradoras cuenta además con un espacio específico en la </w:t>
      </w:r>
      <w:hyperlink r:id="rId10" w:history="1">
        <w:r w:rsidRPr="001D772B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web del proyecto</w:t>
        </w:r>
      </w:hyperlink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. </w:t>
      </w:r>
    </w:p>
    <w:p w14:paraId="15D6A19B" w14:textId="62486CB3" w:rsidR="0018534D" w:rsidRDefault="00B613D4" w:rsidP="00FF47AF">
      <w:pPr>
        <w:pStyle w:val="1erBullets"/>
        <w:spacing w:before="240" w:after="120" w:line="276" w:lineRule="auto"/>
        <w:rPr>
          <w:rFonts w:asciiTheme="minorHAnsi" w:hAnsiTheme="minorHAnsi"/>
          <w:sz w:val="22"/>
          <w:szCs w:val="22"/>
        </w:rPr>
      </w:pPr>
      <w:r w:rsidRPr="00B613D4">
        <w:rPr>
          <w:rFonts w:asciiTheme="minorHAnsi" w:hAnsiTheme="minorHAnsi"/>
          <w:sz w:val="22"/>
          <w:szCs w:val="22"/>
        </w:rPr>
        <w:t>El proyecto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F47AF" w:rsidRPr="00B613D4">
        <w:rPr>
          <w:rFonts w:asciiTheme="minorHAnsi" w:hAnsiTheme="minorHAnsi"/>
          <w:b/>
          <w:bCs/>
          <w:sz w:val="22"/>
          <w:szCs w:val="22"/>
        </w:rPr>
        <w:t>NAPOCTEP</w:t>
      </w:r>
      <w:r w:rsidRPr="00B613D4">
        <w:rPr>
          <w:rFonts w:asciiTheme="minorHAnsi" w:hAnsiTheme="minorHAnsi"/>
          <w:b/>
          <w:bCs/>
          <w:sz w:val="22"/>
          <w:szCs w:val="22"/>
        </w:rPr>
        <w:t>: Rutas napoleónicas por España y Portugal</w:t>
      </w:r>
      <w:r>
        <w:rPr>
          <w:rFonts w:asciiTheme="minorHAnsi" w:hAnsiTheme="minorHAnsi"/>
          <w:sz w:val="22"/>
          <w:szCs w:val="22"/>
        </w:rPr>
        <w:t xml:space="preserve"> es un proyecto enmarcado dentro del Programa </w:t>
      </w:r>
      <w:proofErr w:type="spellStart"/>
      <w:r>
        <w:rPr>
          <w:rFonts w:asciiTheme="minorHAnsi" w:hAnsiTheme="minorHAnsi"/>
          <w:sz w:val="22"/>
          <w:szCs w:val="22"/>
        </w:rPr>
        <w:t>Interreg</w:t>
      </w:r>
      <w:proofErr w:type="spellEnd"/>
      <w:r>
        <w:rPr>
          <w:rFonts w:asciiTheme="minorHAnsi" w:hAnsiTheme="minorHAnsi"/>
          <w:sz w:val="22"/>
          <w:szCs w:val="22"/>
        </w:rPr>
        <w:t xml:space="preserve"> V-A de Cooperación Transfronteriza España-Portugal POCTEP y cuyo fin es p</w:t>
      </w:r>
      <w:r w:rsidRPr="00B613D4">
        <w:rPr>
          <w:rFonts w:asciiTheme="minorHAnsi" w:hAnsiTheme="minorHAnsi"/>
          <w:sz w:val="22"/>
          <w:szCs w:val="22"/>
        </w:rPr>
        <w:t>otenciar el patrimonio cultural de la época napoleónica, mediante la creación de rutas napoleónicas en una zona que incluye la región central de Portugal (</w:t>
      </w:r>
      <w:proofErr w:type="spellStart"/>
      <w:r w:rsidRPr="00B613D4">
        <w:rPr>
          <w:rFonts w:asciiTheme="minorHAnsi" w:hAnsiTheme="minorHAnsi"/>
          <w:sz w:val="22"/>
          <w:szCs w:val="22"/>
        </w:rPr>
        <w:t>Beiras</w:t>
      </w:r>
      <w:proofErr w:type="spellEnd"/>
      <w:r w:rsidRPr="00B613D4">
        <w:rPr>
          <w:rFonts w:asciiTheme="minorHAnsi" w:hAnsiTheme="minorHAnsi"/>
          <w:sz w:val="22"/>
          <w:szCs w:val="22"/>
        </w:rPr>
        <w:t xml:space="preserve"> y Serra da Estela) y las provincias Castellano-Leonesas occidentales (Salamanca, Zamora, Valladolid, León y Ávila) generando un producto turístico innovador, atractivo y generador </w:t>
      </w:r>
      <w:r w:rsidR="00236EE1">
        <w:rPr>
          <w:rFonts w:asciiTheme="minorHAnsi" w:hAnsiTheme="minorHAnsi"/>
          <w:sz w:val="22"/>
          <w:szCs w:val="22"/>
        </w:rPr>
        <w:t>de actividad económica y empleo en una zona afectada por la despoblación.</w:t>
      </w:r>
    </w:p>
    <w:p w14:paraId="409FC144" w14:textId="77777777" w:rsidR="00B613D4" w:rsidRDefault="00B613D4" w:rsidP="00A41D69">
      <w:pPr>
        <w:pStyle w:val="Texto"/>
        <w:spacing w:after="120" w:line="276" w:lineRule="auto"/>
        <w:ind w:left="0"/>
        <w:rPr>
          <w:rFonts w:asciiTheme="minorHAnsi" w:hAnsiTheme="minorHAnsi"/>
          <w:sz w:val="22"/>
          <w:szCs w:val="22"/>
        </w:rPr>
      </w:pPr>
    </w:p>
    <w:p w14:paraId="660273C6" w14:textId="7178C162" w:rsidR="00641851" w:rsidRDefault="00CC078D" w:rsidP="00A41D69">
      <w:pPr>
        <w:pStyle w:val="Texto"/>
        <w:spacing w:after="120" w:line="276" w:lineRule="auto"/>
        <w:ind w:left="0"/>
        <w:rPr>
          <w:rStyle w:val="Hipervnculo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Para más i</w:t>
      </w:r>
      <w:r w:rsidR="00B46FF8" w:rsidRPr="00105454">
        <w:rPr>
          <w:rFonts w:asciiTheme="minorHAnsi" w:hAnsiTheme="minorHAnsi"/>
          <w:sz w:val="22"/>
          <w:szCs w:val="22"/>
        </w:rPr>
        <w:t>nformación sobre el p</w:t>
      </w:r>
      <w:r w:rsidR="00644698" w:rsidRPr="00105454">
        <w:rPr>
          <w:rFonts w:asciiTheme="minorHAnsi" w:hAnsiTheme="minorHAnsi"/>
          <w:sz w:val="22"/>
          <w:szCs w:val="22"/>
        </w:rPr>
        <w:t xml:space="preserve">royecto NAPOCTEP, consulte: </w:t>
      </w:r>
      <w:hyperlink r:id="rId11" w:history="1">
        <w:r w:rsidR="00641851" w:rsidRPr="00105454">
          <w:rPr>
            <w:rStyle w:val="Hipervnculo"/>
            <w:rFonts w:asciiTheme="minorHAnsi" w:hAnsiTheme="minorHAnsi"/>
            <w:sz w:val="22"/>
            <w:szCs w:val="22"/>
          </w:rPr>
          <w:t>www.napoctep.eu</w:t>
        </w:r>
      </w:hyperlink>
    </w:p>
    <w:p w14:paraId="36AD2197" w14:textId="77777777" w:rsidR="00B613D4" w:rsidRDefault="00B613D4" w:rsidP="00E337CC">
      <w:pPr>
        <w:tabs>
          <w:tab w:val="center" w:pos="4252"/>
          <w:tab w:val="right" w:pos="8504"/>
        </w:tabs>
        <w:spacing w:after="0" w:line="240" w:lineRule="auto"/>
        <w:jc w:val="both"/>
        <w:rPr>
          <w:color w:val="1F3864"/>
        </w:rPr>
      </w:pPr>
    </w:p>
    <w:p w14:paraId="0720632D" w14:textId="619BF259" w:rsidR="00E337CC" w:rsidRPr="00E337CC" w:rsidRDefault="00E337CC" w:rsidP="00E337CC">
      <w:pPr>
        <w:tabs>
          <w:tab w:val="center" w:pos="4252"/>
          <w:tab w:val="right" w:pos="8504"/>
        </w:tabs>
        <w:spacing w:after="0" w:line="240" w:lineRule="auto"/>
        <w:jc w:val="both"/>
        <w:rPr>
          <w:color w:val="1F3864"/>
        </w:rPr>
      </w:pPr>
      <w:r w:rsidRPr="00E337CC">
        <w:rPr>
          <w:color w:val="1F3864"/>
        </w:rPr>
        <w:t xml:space="preserve">CONTACTO </w:t>
      </w:r>
      <w:r w:rsidRPr="00E337CC">
        <w:rPr>
          <w:color w:val="1F3864"/>
        </w:rPr>
        <w:tab/>
      </w:r>
      <w:r w:rsidRPr="00E337CC">
        <w:rPr>
          <w:color w:val="1F3864"/>
        </w:rPr>
        <w:tab/>
        <w:t xml:space="preserve">  NAPOCTEP</w:t>
      </w:r>
    </w:p>
    <w:p w14:paraId="00896C93" w14:textId="77777777" w:rsidR="00E337CC" w:rsidRPr="00E337CC" w:rsidRDefault="00E337CC" w:rsidP="00E337CC">
      <w:pPr>
        <w:tabs>
          <w:tab w:val="center" w:pos="4252"/>
          <w:tab w:val="right" w:pos="8504"/>
        </w:tabs>
        <w:spacing w:after="0" w:line="240" w:lineRule="auto"/>
        <w:jc w:val="both"/>
        <w:rPr>
          <w:color w:val="1F3864"/>
          <w:sz w:val="16"/>
        </w:rPr>
      </w:pPr>
      <w:r w:rsidRPr="00E337CC">
        <w:rPr>
          <w:b/>
          <w:color w:val="1F3864"/>
          <w:sz w:val="16"/>
          <w:szCs w:val="16"/>
        </w:rPr>
        <w:t>Iñigo Bilbao</w:t>
      </w:r>
      <w:r w:rsidRPr="00E337CC">
        <w:rPr>
          <w:color w:val="1F3864"/>
          <w:sz w:val="16"/>
          <w:szCs w:val="16"/>
        </w:rPr>
        <w:t xml:space="preserve"> - </w:t>
      </w:r>
      <w:r w:rsidRPr="00E337CC">
        <w:rPr>
          <w:color w:val="1F3864"/>
          <w:sz w:val="16"/>
        </w:rPr>
        <w:t>ibilbao@finnova.eu</w:t>
      </w:r>
      <w:r w:rsidRPr="00E337CC">
        <w:rPr>
          <w:color w:val="1F3864"/>
          <w:sz w:val="16"/>
        </w:rPr>
        <w:tab/>
      </w:r>
      <w:r w:rsidRPr="00E337CC">
        <w:rPr>
          <w:color w:val="1F3864"/>
          <w:sz w:val="16"/>
        </w:rPr>
        <w:tab/>
        <w:t xml:space="preserve"> Rutas napoleónicas </w:t>
      </w:r>
    </w:p>
    <w:p w14:paraId="3316F1DC" w14:textId="370DCFB2" w:rsidR="00E337CC" w:rsidRPr="00E337CC" w:rsidRDefault="00E337CC" w:rsidP="00E337CC">
      <w:pPr>
        <w:tabs>
          <w:tab w:val="center" w:pos="4252"/>
          <w:tab w:val="right" w:pos="8504"/>
        </w:tabs>
        <w:spacing w:after="0" w:line="240" w:lineRule="auto"/>
        <w:jc w:val="both"/>
        <w:rPr>
          <w:color w:val="1F3864"/>
          <w:sz w:val="16"/>
          <w:szCs w:val="16"/>
        </w:rPr>
      </w:pPr>
      <w:r w:rsidRPr="00E337CC">
        <w:rPr>
          <w:color w:val="1F3864"/>
          <w:sz w:val="16"/>
        </w:rPr>
        <w:t>+34 669392803</w:t>
      </w:r>
      <w:r w:rsidRPr="00E337CC">
        <w:rPr>
          <w:color w:val="1F3864"/>
          <w:sz w:val="16"/>
          <w:szCs w:val="16"/>
        </w:rPr>
        <w:tab/>
      </w:r>
      <w:r w:rsidRPr="00E337CC">
        <w:rPr>
          <w:color w:val="1F3864"/>
          <w:sz w:val="16"/>
          <w:szCs w:val="16"/>
        </w:rPr>
        <w:tab/>
        <w:t xml:space="preserve"> </w:t>
      </w:r>
      <w:r w:rsidRPr="00E337CC">
        <w:rPr>
          <w:color w:val="1F3864"/>
          <w:sz w:val="16"/>
        </w:rPr>
        <w:t>por España y Portugal</w:t>
      </w:r>
    </w:p>
    <w:p w14:paraId="12495014" w14:textId="77777777" w:rsidR="00164F7A" w:rsidRPr="00105454" w:rsidRDefault="00CA6313" w:rsidP="0018534D">
      <w:pPr>
        <w:pStyle w:val="Texto"/>
        <w:ind w:left="0"/>
        <w:jc w:val="left"/>
        <w:rPr>
          <w:rFonts w:asciiTheme="minorHAnsi" w:hAnsiTheme="minorHAnsi"/>
          <w:sz w:val="22"/>
          <w:szCs w:val="22"/>
        </w:rPr>
      </w:pPr>
      <w:hyperlink r:id="rId12" w:history="1">
        <w:r w:rsidR="00E337CC" w:rsidRPr="00E337CC">
          <w:rPr>
            <w:rFonts w:ascii="Calibri" w:hAnsi="Calibri" w:cs="Times New Roman"/>
            <w:color w:val="023160"/>
            <w:sz w:val="16"/>
            <w:szCs w:val="16"/>
            <w:u w:val="single"/>
            <w:lang w:val="es-ES"/>
          </w:rPr>
          <w:t>www.finnova.eu</w:t>
        </w:r>
      </w:hyperlink>
      <w:r w:rsidR="00E337CC" w:rsidRPr="00E337CC">
        <w:rPr>
          <w:rFonts w:ascii="Calibri" w:hAnsi="Calibri" w:cs="Times New Roman"/>
          <w:color w:val="auto"/>
          <w:sz w:val="22"/>
          <w:szCs w:val="22"/>
          <w:lang w:val="es-ES"/>
        </w:rPr>
        <w:t xml:space="preserve"> </w:t>
      </w:r>
      <w:r w:rsidR="00E337CC">
        <w:rPr>
          <w:rFonts w:ascii="Calibri" w:hAnsi="Calibri" w:cs="Times New Roman"/>
          <w:color w:val="auto"/>
          <w:sz w:val="22"/>
          <w:szCs w:val="22"/>
          <w:lang w:val="es-ES"/>
        </w:rPr>
        <w:t xml:space="preserve">   </w:t>
      </w:r>
      <w:r w:rsidR="00E337CC" w:rsidRPr="00E337CC">
        <w:rPr>
          <w:rFonts w:ascii="Calibri" w:hAnsi="Calibri" w:cs="Times New Roman"/>
          <w:color w:val="auto"/>
          <w:sz w:val="22"/>
          <w:szCs w:val="22"/>
          <w:lang w:val="es-ES"/>
        </w:rPr>
        <w:tab/>
      </w:r>
      <w:r w:rsidR="00E337CC" w:rsidRPr="00E337CC">
        <w:rPr>
          <w:rFonts w:ascii="Calibri" w:hAnsi="Calibri" w:cs="Times New Roman"/>
          <w:color w:val="auto"/>
          <w:sz w:val="22"/>
          <w:szCs w:val="22"/>
          <w:lang w:val="es-ES"/>
        </w:rPr>
        <w:tab/>
      </w:r>
      <w:r w:rsidR="00E337CC">
        <w:rPr>
          <w:rFonts w:ascii="Calibri" w:hAnsi="Calibri" w:cs="Times New Roman"/>
          <w:color w:val="auto"/>
          <w:sz w:val="22"/>
          <w:szCs w:val="22"/>
          <w:lang w:val="es-ES"/>
        </w:rPr>
        <w:tab/>
      </w:r>
      <w:r w:rsidR="00E337CC">
        <w:rPr>
          <w:rFonts w:ascii="Calibri" w:hAnsi="Calibri" w:cs="Times New Roman"/>
          <w:color w:val="auto"/>
          <w:sz w:val="22"/>
          <w:szCs w:val="22"/>
          <w:lang w:val="es-ES"/>
        </w:rPr>
        <w:tab/>
      </w:r>
      <w:r w:rsidR="00E337CC">
        <w:rPr>
          <w:rFonts w:ascii="Calibri" w:hAnsi="Calibri" w:cs="Times New Roman"/>
          <w:color w:val="auto"/>
          <w:sz w:val="22"/>
          <w:szCs w:val="22"/>
          <w:lang w:val="es-ES"/>
        </w:rPr>
        <w:tab/>
      </w:r>
      <w:r w:rsidR="00E337CC">
        <w:rPr>
          <w:rFonts w:ascii="Calibri" w:hAnsi="Calibri" w:cs="Times New Roman"/>
          <w:color w:val="auto"/>
          <w:sz w:val="22"/>
          <w:szCs w:val="22"/>
          <w:lang w:val="es-ES"/>
        </w:rPr>
        <w:tab/>
      </w:r>
      <w:r w:rsidR="00E337CC">
        <w:rPr>
          <w:rFonts w:ascii="Calibri" w:hAnsi="Calibri" w:cs="Times New Roman"/>
          <w:color w:val="auto"/>
          <w:sz w:val="22"/>
          <w:szCs w:val="22"/>
          <w:lang w:val="es-ES"/>
        </w:rPr>
        <w:tab/>
        <w:t xml:space="preserve">         </w:t>
      </w:r>
      <w:r w:rsidR="00E337CC">
        <w:rPr>
          <w:rFonts w:ascii="Calibri" w:hAnsi="Calibri" w:cs="Times New Roman"/>
          <w:color w:val="auto"/>
          <w:sz w:val="22"/>
          <w:szCs w:val="22"/>
          <w:lang w:val="es-ES"/>
        </w:rPr>
        <w:tab/>
      </w:r>
      <w:r w:rsidR="00E337CC">
        <w:rPr>
          <w:rFonts w:ascii="Calibri" w:hAnsi="Calibri" w:cs="Times New Roman"/>
          <w:color w:val="auto"/>
          <w:sz w:val="22"/>
          <w:szCs w:val="22"/>
          <w:lang w:val="es-ES"/>
        </w:rPr>
        <w:tab/>
        <w:t xml:space="preserve">   </w:t>
      </w:r>
      <w:r w:rsidR="00E337CC" w:rsidRPr="00E337CC">
        <w:rPr>
          <w:rFonts w:ascii="Calibri" w:hAnsi="Calibri" w:cs="Times New Roman"/>
          <w:color w:val="023160"/>
          <w:sz w:val="16"/>
          <w:szCs w:val="16"/>
          <w:u w:val="single"/>
          <w:lang w:val="es-ES"/>
        </w:rPr>
        <w:t>www.napoctep.eu</w:t>
      </w:r>
    </w:p>
    <w:sectPr w:rsidR="00164F7A" w:rsidRPr="00105454" w:rsidSect="00E337CC">
      <w:headerReference w:type="default" r:id="rId13"/>
      <w:footerReference w:type="default" r:id="rId14"/>
      <w:pgSz w:w="11906" w:h="16838"/>
      <w:pgMar w:top="1417" w:right="1701" w:bottom="1417" w:left="1701" w:header="113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FAFB0" w14:textId="77777777" w:rsidR="00CA6313" w:rsidRDefault="00CA6313" w:rsidP="001C4FB8">
      <w:pPr>
        <w:spacing w:after="0" w:line="240" w:lineRule="auto"/>
      </w:pPr>
      <w:r>
        <w:separator/>
      </w:r>
    </w:p>
  </w:endnote>
  <w:endnote w:type="continuationSeparator" w:id="0">
    <w:p w14:paraId="4BA59CAD" w14:textId="77777777" w:rsidR="00CA6313" w:rsidRDefault="00CA6313" w:rsidP="001C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rrovial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0738A" w14:textId="77777777" w:rsidR="00DC2984" w:rsidRPr="008C6430" w:rsidRDefault="00D72617" w:rsidP="00641851">
    <w:pPr>
      <w:pStyle w:val="Piedepgina"/>
      <w:jc w:val="both"/>
      <w:rPr>
        <w:rStyle w:val="Hipervnculo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E7D001D" wp14:editId="0C7A2916">
          <wp:simplePos x="0" y="0"/>
          <wp:positionH relativeFrom="column">
            <wp:posOffset>-280035</wp:posOffset>
          </wp:positionH>
          <wp:positionV relativeFrom="paragraph">
            <wp:posOffset>-6985</wp:posOffset>
          </wp:positionV>
          <wp:extent cx="6210935" cy="442595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939" w:rsidRPr="008C6430">
      <w:rPr>
        <w:sz w:val="16"/>
      </w:rPr>
      <w:fldChar w:fldCharType="begin"/>
    </w:r>
    <w:r w:rsidR="006D6F86" w:rsidRPr="008C6430">
      <w:rPr>
        <w:sz w:val="16"/>
      </w:rPr>
      <w:instrText xml:space="preserve"> HYPERLINK "http://napoctep.eu/" </w:instrText>
    </w:r>
    <w:r w:rsidR="009B5939" w:rsidRPr="008C6430">
      <w:rPr>
        <w:sz w:val="16"/>
      </w:rPr>
      <w:fldChar w:fldCharType="separate"/>
    </w:r>
  </w:p>
  <w:p w14:paraId="52DD5B42" w14:textId="77777777" w:rsidR="00E337CC" w:rsidRDefault="009B5939" w:rsidP="00E337CC">
    <w:pPr>
      <w:pStyle w:val="Standard"/>
      <w:jc w:val="center"/>
      <w:rPr>
        <w:rFonts w:hint="eastAsia"/>
        <w:sz w:val="16"/>
      </w:rPr>
    </w:pPr>
    <w:r w:rsidRPr="008C6430">
      <w:rPr>
        <w:sz w:val="16"/>
      </w:rPr>
      <w:fldChar w:fldCharType="end"/>
    </w:r>
  </w:p>
  <w:p w14:paraId="1102E2EC" w14:textId="77777777" w:rsidR="00E337CC" w:rsidRDefault="00E337CC" w:rsidP="00E337CC">
    <w:pPr>
      <w:pStyle w:val="Standard"/>
      <w:jc w:val="center"/>
      <w:rPr>
        <w:rFonts w:hint="eastAsia"/>
        <w:sz w:val="16"/>
      </w:rPr>
    </w:pPr>
  </w:p>
  <w:p w14:paraId="36C83973" w14:textId="77777777" w:rsidR="00E337CC" w:rsidRDefault="00E337CC" w:rsidP="00E337CC">
    <w:pPr>
      <w:pStyle w:val="Standard"/>
      <w:jc w:val="center"/>
      <w:rPr>
        <w:rFonts w:hint="eastAsia"/>
        <w:sz w:val="16"/>
      </w:rPr>
    </w:pPr>
  </w:p>
  <w:p w14:paraId="3A50AFB8" w14:textId="77777777" w:rsidR="00E337CC" w:rsidRPr="00154588" w:rsidRDefault="00E337CC" w:rsidP="00E337CC">
    <w:pPr>
      <w:pStyle w:val="Standard"/>
      <w:jc w:val="center"/>
      <w:rPr>
        <w:rStyle w:val="Ninguno"/>
        <w:rFonts w:ascii="Tahoma" w:hAnsi="Tahoma" w:cs="Arial Unicode MS"/>
        <w:color w:val="000000"/>
        <w:sz w:val="22"/>
        <w:szCs w:val="22"/>
      </w:rPr>
    </w:pPr>
    <w:r w:rsidRPr="00063F2A">
      <w:rPr>
        <w:rStyle w:val="Ninguno"/>
        <w:rFonts w:ascii="Tahoma" w:hAnsi="Tahoma" w:cs="Arial Unicode MS"/>
        <w:color w:val="002060"/>
        <w:sz w:val="16"/>
        <w:szCs w:val="16"/>
      </w:rPr>
      <w:t>07</w:t>
    </w:r>
    <w:r>
      <w:rPr>
        <w:rStyle w:val="Ninguno"/>
        <w:rFonts w:ascii="Tahoma" w:hAnsi="Tahoma" w:cs="Arial Unicode MS"/>
        <w:color w:val="002060"/>
        <w:sz w:val="16"/>
        <w:szCs w:val="16"/>
      </w:rPr>
      <w:t>00</w:t>
    </w:r>
    <w:r w:rsidRPr="00063F2A">
      <w:rPr>
        <w:rStyle w:val="Ninguno"/>
        <w:rFonts w:ascii="Tahoma" w:hAnsi="Tahoma" w:cs="Arial Unicode MS"/>
        <w:color w:val="002060"/>
        <w:sz w:val="16"/>
        <w:szCs w:val="16"/>
      </w:rPr>
      <w:t>_</w:t>
    </w:r>
    <w:r>
      <w:rPr>
        <w:rStyle w:val="Ninguno"/>
        <w:rFonts w:ascii="Tahoma" w:hAnsi="Tahoma" w:cs="Arial Unicode MS"/>
        <w:color w:val="002060"/>
        <w:sz w:val="16"/>
        <w:szCs w:val="16"/>
      </w:rPr>
      <w:t>NAPOCTEP</w:t>
    </w:r>
    <w:r w:rsidRPr="00063F2A">
      <w:rPr>
        <w:rStyle w:val="Ninguno"/>
        <w:rFonts w:ascii="Tahoma" w:hAnsi="Tahoma" w:cs="Arial Unicode MS"/>
        <w:color w:val="002060"/>
        <w:sz w:val="16"/>
        <w:szCs w:val="16"/>
      </w:rPr>
      <w:t>_</w:t>
    </w:r>
    <w:r>
      <w:rPr>
        <w:rStyle w:val="Ninguno"/>
        <w:rFonts w:ascii="Tahoma" w:hAnsi="Tahoma" w:cs="Arial Unicode MS"/>
        <w:color w:val="002060"/>
        <w:sz w:val="16"/>
        <w:szCs w:val="16"/>
      </w:rPr>
      <w:t>3</w:t>
    </w:r>
    <w:r w:rsidRPr="00063F2A">
      <w:rPr>
        <w:rStyle w:val="Ninguno"/>
        <w:rFonts w:ascii="Tahoma" w:hAnsi="Tahoma" w:cs="Arial Unicode MS"/>
        <w:color w:val="002060"/>
        <w:sz w:val="16"/>
        <w:szCs w:val="16"/>
      </w:rPr>
      <w:t>_</w:t>
    </w:r>
    <w:r>
      <w:rPr>
        <w:rStyle w:val="Ninguno"/>
        <w:rFonts w:ascii="Tahoma" w:hAnsi="Tahoma" w:cs="Arial Unicode MS"/>
        <w:color w:val="002060"/>
        <w:sz w:val="16"/>
        <w:szCs w:val="16"/>
      </w:rPr>
      <w:t>P</w:t>
    </w:r>
  </w:p>
  <w:p w14:paraId="4471EF80" w14:textId="77777777" w:rsidR="00E337CC" w:rsidRPr="00C44273" w:rsidRDefault="00E337CC" w:rsidP="00E337CC">
    <w:pPr>
      <w:pStyle w:val="Standard"/>
      <w:jc w:val="center"/>
      <w:rPr>
        <w:rStyle w:val="Ninguno"/>
        <w:rFonts w:ascii="Tahoma" w:hAnsi="Tahoma" w:cs="Arial Unicode MS"/>
        <w:color w:val="002060"/>
        <w:sz w:val="16"/>
        <w:szCs w:val="16"/>
      </w:rPr>
    </w:pPr>
    <w:r w:rsidRPr="00C44273">
      <w:rPr>
        <w:rStyle w:val="Ninguno"/>
        <w:rFonts w:ascii="Tahoma" w:hAnsi="Tahoma" w:cs="Arial Unicode MS"/>
        <w:color w:val="002060"/>
        <w:sz w:val="16"/>
        <w:szCs w:val="16"/>
      </w:rPr>
      <w:t xml:space="preserve">Proyecto cofinanciado por el Fondo Europeo de Desarrollo Regional FEDER en el marco del programa </w:t>
    </w:r>
    <w:proofErr w:type="spellStart"/>
    <w:r w:rsidRPr="00C44273">
      <w:rPr>
        <w:rStyle w:val="Ninguno"/>
        <w:rFonts w:ascii="Tahoma" w:hAnsi="Tahoma" w:cs="Arial Unicode MS"/>
        <w:color w:val="002060"/>
        <w:sz w:val="16"/>
        <w:szCs w:val="16"/>
      </w:rPr>
      <w:t>Interreg</w:t>
    </w:r>
    <w:proofErr w:type="spellEnd"/>
    <w:r w:rsidRPr="00C44273">
      <w:rPr>
        <w:rStyle w:val="Ninguno"/>
        <w:rFonts w:ascii="Tahoma" w:hAnsi="Tahoma" w:cs="Arial Unicode MS"/>
        <w:color w:val="002060"/>
        <w:sz w:val="16"/>
        <w:szCs w:val="16"/>
      </w:rPr>
      <w:t> V A España – Portugal (PO</w:t>
    </w:r>
    <w:r>
      <w:rPr>
        <w:rStyle w:val="Ninguno"/>
        <w:rFonts w:ascii="Tahoma" w:hAnsi="Tahoma" w:cs="Arial Unicode MS"/>
        <w:color w:val="002060"/>
        <w:sz w:val="16"/>
        <w:szCs w:val="16"/>
      </w:rPr>
      <w:t>C</w:t>
    </w:r>
    <w:r w:rsidRPr="00C44273">
      <w:rPr>
        <w:rStyle w:val="Ninguno"/>
        <w:rFonts w:ascii="Tahoma" w:hAnsi="Tahoma" w:cs="Arial Unicode MS"/>
        <w:color w:val="002060"/>
        <w:sz w:val="16"/>
        <w:szCs w:val="16"/>
      </w:rPr>
      <w:t>TEP)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1E00F" w14:textId="77777777" w:rsidR="00CA6313" w:rsidRDefault="00CA6313" w:rsidP="001C4FB8">
      <w:pPr>
        <w:spacing w:after="0" w:line="240" w:lineRule="auto"/>
      </w:pPr>
      <w:r>
        <w:separator/>
      </w:r>
    </w:p>
  </w:footnote>
  <w:footnote w:type="continuationSeparator" w:id="0">
    <w:p w14:paraId="36DD2E5E" w14:textId="77777777" w:rsidR="00CA6313" w:rsidRDefault="00CA6313" w:rsidP="001C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FDEBC" w14:textId="77777777" w:rsidR="005B27D4" w:rsidRDefault="005B27D4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5014638" wp14:editId="7CEFBDDD">
          <wp:simplePos x="0" y="0"/>
          <wp:positionH relativeFrom="margin">
            <wp:posOffset>-1072515</wp:posOffset>
          </wp:positionH>
          <wp:positionV relativeFrom="margin">
            <wp:posOffset>-2045335</wp:posOffset>
          </wp:positionV>
          <wp:extent cx="7573645" cy="428625"/>
          <wp:effectExtent l="0" t="0" r="8255" b="9525"/>
          <wp:wrapSquare wrapText="bothSides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efa Interreg (arriba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317"/>
                  <a:stretch/>
                </pic:blipFill>
                <pic:spPr bwMode="auto">
                  <a:xfrm>
                    <a:off x="0" y="0"/>
                    <a:ext cx="7573645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8D0D6FE" w14:textId="77777777" w:rsidR="005B27D4" w:rsidRDefault="005B27D4">
    <w:pPr>
      <w:pStyle w:val="Encabezado"/>
      <w:rPr>
        <w:noProof/>
        <w:lang w:eastAsia="es-ES"/>
      </w:rPr>
    </w:pPr>
  </w:p>
  <w:p w14:paraId="2ED4C27D" w14:textId="77777777" w:rsidR="005B27D4" w:rsidRDefault="005B27D4">
    <w:pPr>
      <w:pStyle w:val="Encabezado"/>
    </w:pPr>
    <w:r>
      <w:rPr>
        <w:noProof/>
        <w:lang w:eastAsia="es-ES"/>
      </w:rPr>
      <w:drawing>
        <wp:inline distT="0" distB="0" distL="0" distR="0" wp14:anchorId="1453BA3A" wp14:editId="6B1C0F1F">
          <wp:extent cx="5400040" cy="1273810"/>
          <wp:effectExtent l="0" t="0" r="0" b="254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terreg_Napoctep_Fereación_jo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7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604AF" w14:textId="77777777" w:rsidR="005B27D4" w:rsidRDefault="005B27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F62"/>
    <w:multiLevelType w:val="hybridMultilevel"/>
    <w:tmpl w:val="33A6E798"/>
    <w:lvl w:ilvl="0" w:tplc="B1A205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B9BD5"/>
        <w:sz w:val="20"/>
        <w:lang w:val="es-E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5B50C9"/>
    <w:multiLevelType w:val="hybridMultilevel"/>
    <w:tmpl w:val="FB3E2D7E"/>
    <w:lvl w:ilvl="0" w:tplc="7FEC17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44C5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D0B3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928A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8ADB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B94E4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7ABF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1C70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B472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265E8"/>
    <w:multiLevelType w:val="multilevel"/>
    <w:tmpl w:val="68FE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45621"/>
    <w:multiLevelType w:val="hybridMultilevel"/>
    <w:tmpl w:val="CF9C104C"/>
    <w:lvl w:ilvl="0" w:tplc="B06ED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C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E8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0A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A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24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28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E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25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94560"/>
    <w:multiLevelType w:val="hybridMultilevel"/>
    <w:tmpl w:val="7F2634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E140C"/>
    <w:multiLevelType w:val="hybridMultilevel"/>
    <w:tmpl w:val="8882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F4F41"/>
    <w:multiLevelType w:val="hybridMultilevel"/>
    <w:tmpl w:val="76AC178A"/>
    <w:lvl w:ilvl="0" w:tplc="771E344C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FFC000"/>
        <w:lang w:val="es-ES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6441598C"/>
    <w:multiLevelType w:val="hybridMultilevel"/>
    <w:tmpl w:val="415A9D18"/>
    <w:lvl w:ilvl="0" w:tplc="432E9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8C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A4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85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A9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43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63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6B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E3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8EC7C51"/>
    <w:multiLevelType w:val="hybridMultilevel"/>
    <w:tmpl w:val="2110E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C5F0A"/>
    <w:multiLevelType w:val="hybridMultilevel"/>
    <w:tmpl w:val="B6E4E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32184"/>
    <w:multiLevelType w:val="multilevel"/>
    <w:tmpl w:val="F4CE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B8"/>
    <w:rsid w:val="00001554"/>
    <w:rsid w:val="00005725"/>
    <w:rsid w:val="000109E3"/>
    <w:rsid w:val="00013E02"/>
    <w:rsid w:val="0001562E"/>
    <w:rsid w:val="00031917"/>
    <w:rsid w:val="00043A95"/>
    <w:rsid w:val="00050D66"/>
    <w:rsid w:val="00052FA0"/>
    <w:rsid w:val="00057068"/>
    <w:rsid w:val="00061EC1"/>
    <w:rsid w:val="00065368"/>
    <w:rsid w:val="00090192"/>
    <w:rsid w:val="00094A0D"/>
    <w:rsid w:val="000A67B3"/>
    <w:rsid w:val="000B0A55"/>
    <w:rsid w:val="000B4207"/>
    <w:rsid w:val="000B75A7"/>
    <w:rsid w:val="000C13C8"/>
    <w:rsid w:val="000C7D90"/>
    <w:rsid w:val="000E09C7"/>
    <w:rsid w:val="000E2879"/>
    <w:rsid w:val="000E3C6F"/>
    <w:rsid w:val="000E4996"/>
    <w:rsid w:val="000E78FB"/>
    <w:rsid w:val="001047B9"/>
    <w:rsid w:val="00105454"/>
    <w:rsid w:val="00106E09"/>
    <w:rsid w:val="00107557"/>
    <w:rsid w:val="00110B6D"/>
    <w:rsid w:val="00112EDC"/>
    <w:rsid w:val="001245E7"/>
    <w:rsid w:val="00124B54"/>
    <w:rsid w:val="0012633F"/>
    <w:rsid w:val="001301C9"/>
    <w:rsid w:val="00133CE9"/>
    <w:rsid w:val="00137CA6"/>
    <w:rsid w:val="00141139"/>
    <w:rsid w:val="00142913"/>
    <w:rsid w:val="001516B5"/>
    <w:rsid w:val="00161FBE"/>
    <w:rsid w:val="00164F7A"/>
    <w:rsid w:val="00170948"/>
    <w:rsid w:val="001841EA"/>
    <w:rsid w:val="0018534D"/>
    <w:rsid w:val="0019389D"/>
    <w:rsid w:val="0019481D"/>
    <w:rsid w:val="001A0B6E"/>
    <w:rsid w:val="001A2813"/>
    <w:rsid w:val="001A40FB"/>
    <w:rsid w:val="001A4D76"/>
    <w:rsid w:val="001B344C"/>
    <w:rsid w:val="001B6968"/>
    <w:rsid w:val="001C4FB8"/>
    <w:rsid w:val="001D772B"/>
    <w:rsid w:val="001E14CD"/>
    <w:rsid w:val="001E194D"/>
    <w:rsid w:val="001F1FB4"/>
    <w:rsid w:val="002013B8"/>
    <w:rsid w:val="00201CC8"/>
    <w:rsid w:val="00204162"/>
    <w:rsid w:val="00211027"/>
    <w:rsid w:val="00216130"/>
    <w:rsid w:val="00220376"/>
    <w:rsid w:val="002225DD"/>
    <w:rsid w:val="00226E58"/>
    <w:rsid w:val="002324EF"/>
    <w:rsid w:val="00236EE1"/>
    <w:rsid w:val="00247D70"/>
    <w:rsid w:val="002530BB"/>
    <w:rsid w:val="00256B34"/>
    <w:rsid w:val="00266617"/>
    <w:rsid w:val="00280C55"/>
    <w:rsid w:val="00281D61"/>
    <w:rsid w:val="00283503"/>
    <w:rsid w:val="00286F0E"/>
    <w:rsid w:val="002A026E"/>
    <w:rsid w:val="002A23E0"/>
    <w:rsid w:val="002A76B6"/>
    <w:rsid w:val="002B3740"/>
    <w:rsid w:val="002B4740"/>
    <w:rsid w:val="002C73CC"/>
    <w:rsid w:val="002D5EA7"/>
    <w:rsid w:val="002D637A"/>
    <w:rsid w:val="002E1606"/>
    <w:rsid w:val="002E5A6B"/>
    <w:rsid w:val="002E5BBB"/>
    <w:rsid w:val="002F0EA8"/>
    <w:rsid w:val="00310811"/>
    <w:rsid w:val="00323E01"/>
    <w:rsid w:val="00325C45"/>
    <w:rsid w:val="003324BF"/>
    <w:rsid w:val="00332E38"/>
    <w:rsid w:val="00344E73"/>
    <w:rsid w:val="003550A9"/>
    <w:rsid w:val="0036076C"/>
    <w:rsid w:val="00361EB0"/>
    <w:rsid w:val="003737BF"/>
    <w:rsid w:val="00393B93"/>
    <w:rsid w:val="00394AAA"/>
    <w:rsid w:val="003A0629"/>
    <w:rsid w:val="003A1104"/>
    <w:rsid w:val="003B69BA"/>
    <w:rsid w:val="003C16E6"/>
    <w:rsid w:val="003C5964"/>
    <w:rsid w:val="003C74D4"/>
    <w:rsid w:val="003D7CC9"/>
    <w:rsid w:val="003E00E2"/>
    <w:rsid w:val="003E4CED"/>
    <w:rsid w:val="003E6B0B"/>
    <w:rsid w:val="003F1592"/>
    <w:rsid w:val="003F7355"/>
    <w:rsid w:val="004005F8"/>
    <w:rsid w:val="004249E7"/>
    <w:rsid w:val="00426DE0"/>
    <w:rsid w:val="00431353"/>
    <w:rsid w:val="00431780"/>
    <w:rsid w:val="0043688B"/>
    <w:rsid w:val="0043790B"/>
    <w:rsid w:val="00455612"/>
    <w:rsid w:val="00455E88"/>
    <w:rsid w:val="004620B7"/>
    <w:rsid w:val="0048655B"/>
    <w:rsid w:val="00491DC7"/>
    <w:rsid w:val="004951FE"/>
    <w:rsid w:val="004A4526"/>
    <w:rsid w:val="004A74C8"/>
    <w:rsid w:val="004C3801"/>
    <w:rsid w:val="004E0F57"/>
    <w:rsid w:val="004E317B"/>
    <w:rsid w:val="004E3760"/>
    <w:rsid w:val="004F41D4"/>
    <w:rsid w:val="00500926"/>
    <w:rsid w:val="0050488E"/>
    <w:rsid w:val="00507F22"/>
    <w:rsid w:val="0051702A"/>
    <w:rsid w:val="00523B3F"/>
    <w:rsid w:val="00534828"/>
    <w:rsid w:val="00541E16"/>
    <w:rsid w:val="00542B5E"/>
    <w:rsid w:val="00545207"/>
    <w:rsid w:val="005462E2"/>
    <w:rsid w:val="005556A7"/>
    <w:rsid w:val="00556F3A"/>
    <w:rsid w:val="00567894"/>
    <w:rsid w:val="0057020A"/>
    <w:rsid w:val="00570D81"/>
    <w:rsid w:val="00572F47"/>
    <w:rsid w:val="00575F66"/>
    <w:rsid w:val="0058577D"/>
    <w:rsid w:val="00587C3C"/>
    <w:rsid w:val="00590A70"/>
    <w:rsid w:val="005B14FE"/>
    <w:rsid w:val="005B27D4"/>
    <w:rsid w:val="005B67CF"/>
    <w:rsid w:val="005C5F70"/>
    <w:rsid w:val="005D1562"/>
    <w:rsid w:val="005E0F42"/>
    <w:rsid w:val="005E115C"/>
    <w:rsid w:val="005E2086"/>
    <w:rsid w:val="005E30A0"/>
    <w:rsid w:val="005E5AC2"/>
    <w:rsid w:val="005E762F"/>
    <w:rsid w:val="005F27FB"/>
    <w:rsid w:val="0060009B"/>
    <w:rsid w:val="00611380"/>
    <w:rsid w:val="006164C1"/>
    <w:rsid w:val="00621F13"/>
    <w:rsid w:val="00630E76"/>
    <w:rsid w:val="00630FA9"/>
    <w:rsid w:val="00631C34"/>
    <w:rsid w:val="00631E76"/>
    <w:rsid w:val="00633A94"/>
    <w:rsid w:val="006368AD"/>
    <w:rsid w:val="00636DAC"/>
    <w:rsid w:val="00637647"/>
    <w:rsid w:val="00641851"/>
    <w:rsid w:val="00641C90"/>
    <w:rsid w:val="00644698"/>
    <w:rsid w:val="00651EAD"/>
    <w:rsid w:val="00655BE7"/>
    <w:rsid w:val="006647F0"/>
    <w:rsid w:val="00677771"/>
    <w:rsid w:val="006801B2"/>
    <w:rsid w:val="006946C2"/>
    <w:rsid w:val="006B2C1A"/>
    <w:rsid w:val="006C4378"/>
    <w:rsid w:val="006D0E35"/>
    <w:rsid w:val="006D5175"/>
    <w:rsid w:val="006D5EAE"/>
    <w:rsid w:val="006D6F86"/>
    <w:rsid w:val="006E604F"/>
    <w:rsid w:val="00702317"/>
    <w:rsid w:val="00705193"/>
    <w:rsid w:val="00705832"/>
    <w:rsid w:val="00713735"/>
    <w:rsid w:val="00721CE7"/>
    <w:rsid w:val="007220C5"/>
    <w:rsid w:val="0074148B"/>
    <w:rsid w:val="00755AFD"/>
    <w:rsid w:val="0076200D"/>
    <w:rsid w:val="00766395"/>
    <w:rsid w:val="007701F7"/>
    <w:rsid w:val="00776277"/>
    <w:rsid w:val="0078036C"/>
    <w:rsid w:val="00780502"/>
    <w:rsid w:val="00782E22"/>
    <w:rsid w:val="00793196"/>
    <w:rsid w:val="0079336A"/>
    <w:rsid w:val="00794446"/>
    <w:rsid w:val="007A0C7A"/>
    <w:rsid w:val="007A6B12"/>
    <w:rsid w:val="007A7FB5"/>
    <w:rsid w:val="007B2CED"/>
    <w:rsid w:val="007B7B2F"/>
    <w:rsid w:val="007C07E1"/>
    <w:rsid w:val="007D6F74"/>
    <w:rsid w:val="007D7B39"/>
    <w:rsid w:val="007E5742"/>
    <w:rsid w:val="007E65EB"/>
    <w:rsid w:val="007F4A50"/>
    <w:rsid w:val="007F5CEA"/>
    <w:rsid w:val="00831D30"/>
    <w:rsid w:val="0083311E"/>
    <w:rsid w:val="00852642"/>
    <w:rsid w:val="008551BA"/>
    <w:rsid w:val="00855F54"/>
    <w:rsid w:val="00857009"/>
    <w:rsid w:val="00864BF6"/>
    <w:rsid w:val="00882B90"/>
    <w:rsid w:val="008878C0"/>
    <w:rsid w:val="0089718C"/>
    <w:rsid w:val="008A5A65"/>
    <w:rsid w:val="008B57D8"/>
    <w:rsid w:val="008B6EB8"/>
    <w:rsid w:val="008C6430"/>
    <w:rsid w:val="008C7B3F"/>
    <w:rsid w:val="008D7FEC"/>
    <w:rsid w:val="008E0579"/>
    <w:rsid w:val="008F6B2C"/>
    <w:rsid w:val="00915972"/>
    <w:rsid w:val="00917A54"/>
    <w:rsid w:val="00920FEF"/>
    <w:rsid w:val="009250FE"/>
    <w:rsid w:val="00940A4C"/>
    <w:rsid w:val="00951933"/>
    <w:rsid w:val="00951A40"/>
    <w:rsid w:val="009532ED"/>
    <w:rsid w:val="00954BD8"/>
    <w:rsid w:val="00954CDA"/>
    <w:rsid w:val="00955212"/>
    <w:rsid w:val="00955B20"/>
    <w:rsid w:val="009567CC"/>
    <w:rsid w:val="00957CC9"/>
    <w:rsid w:val="00964D1C"/>
    <w:rsid w:val="009750F0"/>
    <w:rsid w:val="0098138C"/>
    <w:rsid w:val="00985254"/>
    <w:rsid w:val="0099441F"/>
    <w:rsid w:val="009B129A"/>
    <w:rsid w:val="009B49D6"/>
    <w:rsid w:val="009B5939"/>
    <w:rsid w:val="009C252F"/>
    <w:rsid w:val="009C3237"/>
    <w:rsid w:val="009C63A9"/>
    <w:rsid w:val="009E2A09"/>
    <w:rsid w:val="009E40C7"/>
    <w:rsid w:val="009F0010"/>
    <w:rsid w:val="009F37B9"/>
    <w:rsid w:val="009F472C"/>
    <w:rsid w:val="00A0068B"/>
    <w:rsid w:val="00A01F92"/>
    <w:rsid w:val="00A02E1E"/>
    <w:rsid w:val="00A0531A"/>
    <w:rsid w:val="00A05EC3"/>
    <w:rsid w:val="00A12D7C"/>
    <w:rsid w:val="00A132C1"/>
    <w:rsid w:val="00A2606B"/>
    <w:rsid w:val="00A30B56"/>
    <w:rsid w:val="00A372B3"/>
    <w:rsid w:val="00A41D69"/>
    <w:rsid w:val="00A50FD2"/>
    <w:rsid w:val="00A6097C"/>
    <w:rsid w:val="00A613C8"/>
    <w:rsid w:val="00A66A87"/>
    <w:rsid w:val="00A7626E"/>
    <w:rsid w:val="00A85216"/>
    <w:rsid w:val="00A87A6A"/>
    <w:rsid w:val="00A9304B"/>
    <w:rsid w:val="00AA6527"/>
    <w:rsid w:val="00AB6299"/>
    <w:rsid w:val="00AC27D6"/>
    <w:rsid w:val="00AC35DB"/>
    <w:rsid w:val="00AD0C2E"/>
    <w:rsid w:val="00AD330F"/>
    <w:rsid w:val="00AD4718"/>
    <w:rsid w:val="00AF046D"/>
    <w:rsid w:val="00AF3998"/>
    <w:rsid w:val="00AF6CE7"/>
    <w:rsid w:val="00AF71F8"/>
    <w:rsid w:val="00B10C42"/>
    <w:rsid w:val="00B31341"/>
    <w:rsid w:val="00B356A0"/>
    <w:rsid w:val="00B40262"/>
    <w:rsid w:val="00B46FF8"/>
    <w:rsid w:val="00B613D4"/>
    <w:rsid w:val="00B64005"/>
    <w:rsid w:val="00B71284"/>
    <w:rsid w:val="00B7204C"/>
    <w:rsid w:val="00B72712"/>
    <w:rsid w:val="00B805ED"/>
    <w:rsid w:val="00B84A67"/>
    <w:rsid w:val="00B91C5C"/>
    <w:rsid w:val="00B926B7"/>
    <w:rsid w:val="00B9678D"/>
    <w:rsid w:val="00B97BD8"/>
    <w:rsid w:val="00BA4B19"/>
    <w:rsid w:val="00BB38D6"/>
    <w:rsid w:val="00BC1F8B"/>
    <w:rsid w:val="00BC1FF8"/>
    <w:rsid w:val="00BD0535"/>
    <w:rsid w:val="00BD5F1E"/>
    <w:rsid w:val="00BD729C"/>
    <w:rsid w:val="00BE78AA"/>
    <w:rsid w:val="00BF0B8B"/>
    <w:rsid w:val="00BF169D"/>
    <w:rsid w:val="00BF5663"/>
    <w:rsid w:val="00BF7DC0"/>
    <w:rsid w:val="00C019B2"/>
    <w:rsid w:val="00C10A0B"/>
    <w:rsid w:val="00C25068"/>
    <w:rsid w:val="00C32A01"/>
    <w:rsid w:val="00C32C6D"/>
    <w:rsid w:val="00C353FB"/>
    <w:rsid w:val="00C51D3D"/>
    <w:rsid w:val="00C55676"/>
    <w:rsid w:val="00C5689F"/>
    <w:rsid w:val="00C82CB1"/>
    <w:rsid w:val="00C84FDE"/>
    <w:rsid w:val="00C857A6"/>
    <w:rsid w:val="00C96878"/>
    <w:rsid w:val="00CA3AD4"/>
    <w:rsid w:val="00CA6313"/>
    <w:rsid w:val="00CC0584"/>
    <w:rsid w:val="00CC078D"/>
    <w:rsid w:val="00CC0C29"/>
    <w:rsid w:val="00CC45D6"/>
    <w:rsid w:val="00CC5E8C"/>
    <w:rsid w:val="00CE2F2E"/>
    <w:rsid w:val="00D00D07"/>
    <w:rsid w:val="00D0237F"/>
    <w:rsid w:val="00D027C8"/>
    <w:rsid w:val="00D0749A"/>
    <w:rsid w:val="00D1360D"/>
    <w:rsid w:val="00D17342"/>
    <w:rsid w:val="00D31753"/>
    <w:rsid w:val="00D3677A"/>
    <w:rsid w:val="00D524E4"/>
    <w:rsid w:val="00D72617"/>
    <w:rsid w:val="00D81177"/>
    <w:rsid w:val="00D81F54"/>
    <w:rsid w:val="00D825B0"/>
    <w:rsid w:val="00D91BEC"/>
    <w:rsid w:val="00D934E3"/>
    <w:rsid w:val="00D936F5"/>
    <w:rsid w:val="00D946A2"/>
    <w:rsid w:val="00DA5AF0"/>
    <w:rsid w:val="00DB2FD2"/>
    <w:rsid w:val="00DB6749"/>
    <w:rsid w:val="00DC2984"/>
    <w:rsid w:val="00DD58AC"/>
    <w:rsid w:val="00DE4A3F"/>
    <w:rsid w:val="00DF405D"/>
    <w:rsid w:val="00E0155A"/>
    <w:rsid w:val="00E0268A"/>
    <w:rsid w:val="00E06E19"/>
    <w:rsid w:val="00E0726A"/>
    <w:rsid w:val="00E079B9"/>
    <w:rsid w:val="00E11ABD"/>
    <w:rsid w:val="00E162AC"/>
    <w:rsid w:val="00E23009"/>
    <w:rsid w:val="00E23ED3"/>
    <w:rsid w:val="00E26696"/>
    <w:rsid w:val="00E32F0A"/>
    <w:rsid w:val="00E337CC"/>
    <w:rsid w:val="00E351F4"/>
    <w:rsid w:val="00E35FDB"/>
    <w:rsid w:val="00E3662D"/>
    <w:rsid w:val="00E37EE5"/>
    <w:rsid w:val="00E43799"/>
    <w:rsid w:val="00E46082"/>
    <w:rsid w:val="00E5061E"/>
    <w:rsid w:val="00E52FB8"/>
    <w:rsid w:val="00E53493"/>
    <w:rsid w:val="00E55178"/>
    <w:rsid w:val="00E56102"/>
    <w:rsid w:val="00E7035E"/>
    <w:rsid w:val="00E71E00"/>
    <w:rsid w:val="00E728FB"/>
    <w:rsid w:val="00E7502F"/>
    <w:rsid w:val="00E75691"/>
    <w:rsid w:val="00E81D49"/>
    <w:rsid w:val="00E84F5F"/>
    <w:rsid w:val="00E8521C"/>
    <w:rsid w:val="00E86768"/>
    <w:rsid w:val="00E9058C"/>
    <w:rsid w:val="00E965A6"/>
    <w:rsid w:val="00E97614"/>
    <w:rsid w:val="00EB06ED"/>
    <w:rsid w:val="00EB43F0"/>
    <w:rsid w:val="00EB6EA2"/>
    <w:rsid w:val="00ED69AD"/>
    <w:rsid w:val="00EE11AF"/>
    <w:rsid w:val="00EF5B7F"/>
    <w:rsid w:val="00EF6963"/>
    <w:rsid w:val="00EF77F8"/>
    <w:rsid w:val="00F02534"/>
    <w:rsid w:val="00F03A32"/>
    <w:rsid w:val="00F1055E"/>
    <w:rsid w:val="00F11DE5"/>
    <w:rsid w:val="00F1345A"/>
    <w:rsid w:val="00F1488C"/>
    <w:rsid w:val="00F152D4"/>
    <w:rsid w:val="00F225E0"/>
    <w:rsid w:val="00F24456"/>
    <w:rsid w:val="00F353FD"/>
    <w:rsid w:val="00F36BBF"/>
    <w:rsid w:val="00F414CD"/>
    <w:rsid w:val="00F440EB"/>
    <w:rsid w:val="00F61C5B"/>
    <w:rsid w:val="00F640B6"/>
    <w:rsid w:val="00F712C8"/>
    <w:rsid w:val="00F71B32"/>
    <w:rsid w:val="00F7641C"/>
    <w:rsid w:val="00F76A4D"/>
    <w:rsid w:val="00F77DB6"/>
    <w:rsid w:val="00F943A6"/>
    <w:rsid w:val="00FA2B6F"/>
    <w:rsid w:val="00FB1FBD"/>
    <w:rsid w:val="00FB25FB"/>
    <w:rsid w:val="00FC56E8"/>
    <w:rsid w:val="00FF10CF"/>
    <w:rsid w:val="00FF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BA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A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D6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FB8"/>
  </w:style>
  <w:style w:type="paragraph" w:styleId="Piedepgina">
    <w:name w:val="footer"/>
    <w:basedOn w:val="Normal"/>
    <w:link w:val="PiedepginaCar"/>
    <w:uiPriority w:val="99"/>
    <w:unhideWhenUsed/>
    <w:rsid w:val="001C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FB8"/>
  </w:style>
  <w:style w:type="character" w:styleId="Hipervnculo">
    <w:name w:val="Hyperlink"/>
    <w:uiPriority w:val="99"/>
    <w:unhideWhenUsed/>
    <w:rsid w:val="001C4FB8"/>
    <w:rPr>
      <w:color w:val="0563C1"/>
      <w:u w:val="single"/>
    </w:rPr>
  </w:style>
  <w:style w:type="character" w:customStyle="1" w:styleId="Mentionnonrsolue">
    <w:name w:val="Mention non résolue"/>
    <w:uiPriority w:val="99"/>
    <w:semiHidden/>
    <w:unhideWhenUsed/>
    <w:rsid w:val="001C4FB8"/>
    <w:rPr>
      <w:color w:val="605E5C"/>
      <w:shd w:val="clear" w:color="auto" w:fill="E1DFDD"/>
    </w:rPr>
  </w:style>
  <w:style w:type="paragraph" w:customStyle="1" w:styleId="1erBullets">
    <w:name w:val="1er Bullets"/>
    <w:basedOn w:val="Normal"/>
    <w:uiPriority w:val="99"/>
    <w:rsid w:val="00DC2984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Ferrovial" w:hAnsi="Ferrovial" w:cs="Ferrovial"/>
      <w:color w:val="000000"/>
      <w:sz w:val="19"/>
      <w:szCs w:val="19"/>
      <w:lang w:val="es-ES_tradnl"/>
    </w:rPr>
  </w:style>
  <w:style w:type="paragraph" w:customStyle="1" w:styleId="Titular">
    <w:name w:val="Titular"/>
    <w:basedOn w:val="Normal"/>
    <w:uiPriority w:val="99"/>
    <w:qFormat/>
    <w:rsid w:val="00DC2984"/>
    <w:pPr>
      <w:autoSpaceDE w:val="0"/>
      <w:autoSpaceDN w:val="0"/>
      <w:adjustRightInd w:val="0"/>
      <w:spacing w:before="840" w:after="240" w:line="240" w:lineRule="auto"/>
      <w:ind w:left="170"/>
      <w:textAlignment w:val="center"/>
      <w:outlineLvl w:val="0"/>
    </w:pPr>
    <w:rPr>
      <w:rFonts w:ascii="Ferrovial" w:hAnsi="Ferrovial" w:cs="Ferrovial"/>
      <w:b/>
      <w:bCs/>
      <w:color w:val="FFCB00"/>
      <w:spacing w:val="-12"/>
      <w:sz w:val="60"/>
      <w:szCs w:val="60"/>
      <w:lang w:val="es-ES_tradnl"/>
    </w:rPr>
  </w:style>
  <w:style w:type="paragraph" w:customStyle="1" w:styleId="Texto">
    <w:name w:val="Texto"/>
    <w:basedOn w:val="Normal"/>
    <w:uiPriority w:val="99"/>
    <w:rsid w:val="00DC2984"/>
    <w:pPr>
      <w:autoSpaceDE w:val="0"/>
      <w:autoSpaceDN w:val="0"/>
      <w:adjustRightInd w:val="0"/>
      <w:spacing w:after="200" w:line="240" w:lineRule="atLeast"/>
      <w:ind w:left="170"/>
      <w:jc w:val="both"/>
      <w:textAlignment w:val="center"/>
    </w:pPr>
    <w:rPr>
      <w:rFonts w:ascii="Ferrovial" w:hAnsi="Ferrovial" w:cs="Ferrovial"/>
      <w:color w:val="000000"/>
      <w:sz w:val="19"/>
      <w:szCs w:val="19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E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3E0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2E5A6B"/>
  </w:style>
  <w:style w:type="character" w:customStyle="1" w:styleId="eop">
    <w:name w:val="eop"/>
    <w:rsid w:val="002E5A6B"/>
  </w:style>
  <w:style w:type="paragraph" w:customStyle="1" w:styleId="paragraph">
    <w:name w:val="paragraph"/>
    <w:basedOn w:val="Normal"/>
    <w:rsid w:val="00094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D6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AB6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54BD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D027C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41851"/>
    <w:rPr>
      <w:color w:val="800080" w:themeColor="followedHyperlink"/>
      <w:u w:val="single"/>
    </w:rPr>
  </w:style>
  <w:style w:type="character" w:customStyle="1" w:styleId="label">
    <w:name w:val="label"/>
    <w:basedOn w:val="Fuentedeprrafopredeter"/>
    <w:rsid w:val="00BF7DC0"/>
  </w:style>
  <w:style w:type="character" w:customStyle="1" w:styleId="css-901oao">
    <w:name w:val="css-901oao"/>
    <w:basedOn w:val="Fuentedeprrafopredeter"/>
    <w:rsid w:val="00105454"/>
  </w:style>
  <w:style w:type="character" w:customStyle="1" w:styleId="r-18u37iz">
    <w:name w:val="r-18u37iz"/>
    <w:basedOn w:val="Fuentedeprrafopredeter"/>
    <w:rsid w:val="00105454"/>
  </w:style>
  <w:style w:type="paragraph" w:customStyle="1" w:styleId="Standard">
    <w:name w:val="Standard"/>
    <w:rsid w:val="00E337C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inguno">
    <w:name w:val="Ninguno"/>
    <w:rsid w:val="00E337CC"/>
  </w:style>
  <w:style w:type="character" w:styleId="Refdecomentario">
    <w:name w:val="annotation reference"/>
    <w:basedOn w:val="Fuentedeprrafopredeter"/>
    <w:uiPriority w:val="99"/>
    <w:semiHidden/>
    <w:unhideWhenUsed/>
    <w:rsid w:val="00E750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50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502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0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02F"/>
    <w:rPr>
      <w:b/>
      <w:bCs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A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77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A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D6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FB8"/>
  </w:style>
  <w:style w:type="paragraph" w:styleId="Piedepgina">
    <w:name w:val="footer"/>
    <w:basedOn w:val="Normal"/>
    <w:link w:val="PiedepginaCar"/>
    <w:uiPriority w:val="99"/>
    <w:unhideWhenUsed/>
    <w:rsid w:val="001C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FB8"/>
  </w:style>
  <w:style w:type="character" w:styleId="Hipervnculo">
    <w:name w:val="Hyperlink"/>
    <w:uiPriority w:val="99"/>
    <w:unhideWhenUsed/>
    <w:rsid w:val="001C4FB8"/>
    <w:rPr>
      <w:color w:val="0563C1"/>
      <w:u w:val="single"/>
    </w:rPr>
  </w:style>
  <w:style w:type="character" w:customStyle="1" w:styleId="Mentionnonrsolue">
    <w:name w:val="Mention non résolue"/>
    <w:uiPriority w:val="99"/>
    <w:semiHidden/>
    <w:unhideWhenUsed/>
    <w:rsid w:val="001C4FB8"/>
    <w:rPr>
      <w:color w:val="605E5C"/>
      <w:shd w:val="clear" w:color="auto" w:fill="E1DFDD"/>
    </w:rPr>
  </w:style>
  <w:style w:type="paragraph" w:customStyle="1" w:styleId="1erBullets">
    <w:name w:val="1er Bullets"/>
    <w:basedOn w:val="Normal"/>
    <w:uiPriority w:val="99"/>
    <w:rsid w:val="00DC2984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Ferrovial" w:hAnsi="Ferrovial" w:cs="Ferrovial"/>
      <w:color w:val="000000"/>
      <w:sz w:val="19"/>
      <w:szCs w:val="19"/>
      <w:lang w:val="es-ES_tradnl"/>
    </w:rPr>
  </w:style>
  <w:style w:type="paragraph" w:customStyle="1" w:styleId="Titular">
    <w:name w:val="Titular"/>
    <w:basedOn w:val="Normal"/>
    <w:uiPriority w:val="99"/>
    <w:qFormat/>
    <w:rsid w:val="00DC2984"/>
    <w:pPr>
      <w:autoSpaceDE w:val="0"/>
      <w:autoSpaceDN w:val="0"/>
      <w:adjustRightInd w:val="0"/>
      <w:spacing w:before="840" w:after="240" w:line="240" w:lineRule="auto"/>
      <w:ind w:left="170"/>
      <w:textAlignment w:val="center"/>
      <w:outlineLvl w:val="0"/>
    </w:pPr>
    <w:rPr>
      <w:rFonts w:ascii="Ferrovial" w:hAnsi="Ferrovial" w:cs="Ferrovial"/>
      <w:b/>
      <w:bCs/>
      <w:color w:val="FFCB00"/>
      <w:spacing w:val="-12"/>
      <w:sz w:val="60"/>
      <w:szCs w:val="60"/>
      <w:lang w:val="es-ES_tradnl"/>
    </w:rPr>
  </w:style>
  <w:style w:type="paragraph" w:customStyle="1" w:styleId="Texto">
    <w:name w:val="Texto"/>
    <w:basedOn w:val="Normal"/>
    <w:uiPriority w:val="99"/>
    <w:rsid w:val="00DC2984"/>
    <w:pPr>
      <w:autoSpaceDE w:val="0"/>
      <w:autoSpaceDN w:val="0"/>
      <w:adjustRightInd w:val="0"/>
      <w:spacing w:after="200" w:line="240" w:lineRule="atLeast"/>
      <w:ind w:left="170"/>
      <w:jc w:val="both"/>
      <w:textAlignment w:val="center"/>
    </w:pPr>
    <w:rPr>
      <w:rFonts w:ascii="Ferrovial" w:hAnsi="Ferrovial" w:cs="Ferrovial"/>
      <w:color w:val="000000"/>
      <w:sz w:val="19"/>
      <w:szCs w:val="19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E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3E0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2E5A6B"/>
  </w:style>
  <w:style w:type="character" w:customStyle="1" w:styleId="eop">
    <w:name w:val="eop"/>
    <w:rsid w:val="002E5A6B"/>
  </w:style>
  <w:style w:type="paragraph" w:customStyle="1" w:styleId="paragraph">
    <w:name w:val="paragraph"/>
    <w:basedOn w:val="Normal"/>
    <w:rsid w:val="00094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D6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AB6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54BD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D027C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41851"/>
    <w:rPr>
      <w:color w:val="800080" w:themeColor="followedHyperlink"/>
      <w:u w:val="single"/>
    </w:rPr>
  </w:style>
  <w:style w:type="character" w:customStyle="1" w:styleId="label">
    <w:name w:val="label"/>
    <w:basedOn w:val="Fuentedeprrafopredeter"/>
    <w:rsid w:val="00BF7DC0"/>
  </w:style>
  <w:style w:type="character" w:customStyle="1" w:styleId="css-901oao">
    <w:name w:val="css-901oao"/>
    <w:basedOn w:val="Fuentedeprrafopredeter"/>
    <w:rsid w:val="00105454"/>
  </w:style>
  <w:style w:type="character" w:customStyle="1" w:styleId="r-18u37iz">
    <w:name w:val="r-18u37iz"/>
    <w:basedOn w:val="Fuentedeprrafopredeter"/>
    <w:rsid w:val="00105454"/>
  </w:style>
  <w:style w:type="paragraph" w:customStyle="1" w:styleId="Standard">
    <w:name w:val="Standard"/>
    <w:rsid w:val="00E337C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inguno">
    <w:name w:val="Ninguno"/>
    <w:rsid w:val="00E337CC"/>
  </w:style>
  <w:style w:type="character" w:styleId="Refdecomentario">
    <w:name w:val="annotation reference"/>
    <w:basedOn w:val="Fuentedeprrafopredeter"/>
    <w:uiPriority w:val="99"/>
    <w:semiHidden/>
    <w:unhideWhenUsed/>
    <w:rsid w:val="00E750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50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502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0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02F"/>
    <w:rPr>
      <w:b/>
      <w:bCs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A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7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8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4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41007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34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5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nnov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poctep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apoctep.eu/entidades-colaboradoras?lang=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AAB1-9617-44C6-84C0-9308A2A0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Links>
    <vt:vector size="48" baseType="variant"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http://finnova.eu/</vt:lpwstr>
      </vt:variant>
      <vt:variant>
        <vt:lpwstr/>
      </vt:variant>
      <vt:variant>
        <vt:i4>6160421</vt:i4>
      </vt:variant>
      <vt:variant>
        <vt:i4>0</vt:i4>
      </vt:variant>
      <vt:variant>
        <vt:i4>0</vt:i4>
      </vt:variant>
      <vt:variant>
        <vt:i4>5</vt:i4>
      </vt:variant>
      <vt:variant>
        <vt:lpwstr>http://web.finnovaregio.org/?page_id=23681</vt:lpwstr>
      </vt:variant>
      <vt:variant>
        <vt:lpwstr/>
      </vt:variant>
      <vt:variant>
        <vt:i4>6750330</vt:i4>
      </vt:variant>
      <vt:variant>
        <vt:i4>15</vt:i4>
      </vt:variant>
      <vt:variant>
        <vt:i4>0</vt:i4>
      </vt:variant>
      <vt:variant>
        <vt:i4>5</vt:i4>
      </vt:variant>
      <vt:variant>
        <vt:lpwstr>http://www.finnova.eu/</vt:lpwstr>
      </vt:variant>
      <vt:variant>
        <vt:lpwstr/>
      </vt:variant>
      <vt:variant>
        <vt:i4>8061006</vt:i4>
      </vt:variant>
      <vt:variant>
        <vt:i4>12</vt:i4>
      </vt:variant>
      <vt:variant>
        <vt:i4>0</vt:i4>
      </vt:variant>
      <vt:variant>
        <vt:i4>5</vt:i4>
      </vt:variant>
      <vt:variant>
        <vt:lpwstr>mailto:juanmarevuelta@finnova.eu</vt:lpwstr>
      </vt:variant>
      <vt:variant>
        <vt:lpwstr/>
      </vt:variant>
      <vt:variant>
        <vt:i4>852024</vt:i4>
      </vt:variant>
      <vt:variant>
        <vt:i4>9</vt:i4>
      </vt:variant>
      <vt:variant>
        <vt:i4>0</vt:i4>
      </vt:variant>
      <vt:variant>
        <vt:i4>5</vt:i4>
      </vt:variant>
      <vt:variant>
        <vt:lpwstr>mailto:cmo@finnova.eu</vt:lpwstr>
      </vt:variant>
      <vt:variant>
        <vt:lpwstr/>
      </vt:variant>
      <vt:variant>
        <vt:i4>6750330</vt:i4>
      </vt:variant>
      <vt:variant>
        <vt:i4>6</vt:i4>
      </vt:variant>
      <vt:variant>
        <vt:i4>0</vt:i4>
      </vt:variant>
      <vt:variant>
        <vt:i4>5</vt:i4>
      </vt:variant>
      <vt:variant>
        <vt:lpwstr>http://www.finnova.eu/</vt:lpwstr>
      </vt:variant>
      <vt:variant>
        <vt:lpwstr/>
      </vt:variant>
      <vt:variant>
        <vt:i4>8061006</vt:i4>
      </vt:variant>
      <vt:variant>
        <vt:i4>3</vt:i4>
      </vt:variant>
      <vt:variant>
        <vt:i4>0</vt:i4>
      </vt:variant>
      <vt:variant>
        <vt:i4>5</vt:i4>
      </vt:variant>
      <vt:variant>
        <vt:lpwstr>mailto:juanmarevuelta@finnova.eu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mailto:cmo@finnova.eu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Bordás</dc:creator>
  <cp:lastModifiedBy>IÑIGO</cp:lastModifiedBy>
  <cp:revision>4</cp:revision>
  <cp:lastPrinted>2021-02-24T16:30:00Z</cp:lastPrinted>
  <dcterms:created xsi:type="dcterms:W3CDTF">2021-02-24T16:07:00Z</dcterms:created>
  <dcterms:modified xsi:type="dcterms:W3CDTF">2021-02-24T16:30:00Z</dcterms:modified>
</cp:coreProperties>
</file>